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F4" w:rsidRPr="00137F95" w:rsidRDefault="00137F95" w:rsidP="00137F95">
      <w:pPr>
        <w:pStyle w:val="aa"/>
        <w:spacing w:line="360" w:lineRule="auto"/>
        <w:jc w:val="center"/>
        <w:rPr>
          <w:rFonts w:ascii="Times New Roman" w:hAnsi="Times New Roman"/>
          <w:b/>
          <w:kern w:val="36"/>
          <w:lang w:eastAsia="ru-RU"/>
        </w:rPr>
      </w:pPr>
      <w:r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                                                                                </w:t>
      </w:r>
      <w:r w:rsidRPr="00137F95">
        <w:rPr>
          <w:rFonts w:ascii="Times New Roman" w:hAnsi="Times New Roman"/>
          <w:b/>
          <w:kern w:val="36"/>
          <w:lang w:eastAsia="ru-RU"/>
        </w:rPr>
        <w:t>ИНТЕРНЕТ-ИСТОЧНИК</w:t>
      </w:r>
      <w:bookmarkStart w:id="0" w:name="_GoBack"/>
      <w:r w:rsidR="00F011F4" w:rsidRPr="00137F95">
        <w:rPr>
          <w:rFonts w:ascii="Times New Roman" w:hAnsi="Times New Roman"/>
          <w:b/>
          <w:noProof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 wp14:anchorId="4C48473A" wp14:editId="0BE15E28">
            <wp:simplePos x="0" y="0"/>
            <wp:positionH relativeFrom="column">
              <wp:posOffset>-1032510</wp:posOffset>
            </wp:positionH>
            <wp:positionV relativeFrom="paragraph">
              <wp:posOffset>-624840</wp:posOffset>
            </wp:positionV>
            <wp:extent cx="7402830" cy="10544175"/>
            <wp:effectExtent l="19050" t="0" r="7620" b="0"/>
            <wp:wrapNone/>
            <wp:docPr id="2" name="Рисунок 1" descr="http://urf.podelise.ru/tw_files2/urls_7/97/d-96155/96155_html_m6ecc5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f.podelise.ru/tw_files2/urls_7/97/d-96155/96155_html_m6ecc5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F011F4" w:rsidRPr="00F011F4" w:rsidRDefault="00F011F4" w:rsidP="00F011F4">
      <w:pPr>
        <w:pStyle w:val="aa"/>
        <w:spacing w:line="360" w:lineRule="auto"/>
        <w:jc w:val="center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F011F4">
        <w:rPr>
          <w:rFonts w:ascii="Times New Roman" w:hAnsi="Times New Roman"/>
          <w:b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F011F4" w:rsidRPr="00F011F4" w:rsidRDefault="00F011F4" w:rsidP="00F011F4">
      <w:pPr>
        <w:pStyle w:val="aa"/>
        <w:spacing w:line="360" w:lineRule="auto"/>
        <w:jc w:val="center"/>
        <w:rPr>
          <w:rFonts w:ascii="Times New Roman" w:hAnsi="Times New Roman"/>
          <w:b/>
          <w:color w:val="7030A0"/>
          <w:kern w:val="36"/>
          <w:sz w:val="40"/>
          <w:szCs w:val="40"/>
          <w:lang w:eastAsia="ru-RU"/>
        </w:rPr>
      </w:pPr>
      <w:r w:rsidRPr="00F011F4">
        <w:rPr>
          <w:rFonts w:ascii="Times New Roman" w:hAnsi="Times New Roman"/>
          <w:b/>
          <w:color w:val="7030A0"/>
          <w:kern w:val="36"/>
          <w:sz w:val="40"/>
          <w:szCs w:val="40"/>
          <w:lang w:eastAsia="ru-RU"/>
        </w:rPr>
        <w:t>«Речевое развитие ребенка 5–6 лет»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Речь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 – одна из основных линий развития ребенка. Родной язык помогает малышу войти в наш мир, открывает широкие возможности для общения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) речевое развитие выделено в отдельную образовательную область. Стандарт определяет речевое развитие следующим образом: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Речевое развитие 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11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Словарь детей 5-6 лет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например: растения – это деревья, кустарники, травы, цветы.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речи детей 5 лет начинают появляться «сорные» слова, на которые необходимо обращать внимание. В каждом конкретном случае следует 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83780" cy="10544175"/>
            <wp:effectExtent l="19050" t="0" r="7620" b="0"/>
            <wp:wrapNone/>
            <wp:docPr id="3" name="Рисунок 1" descr="http://urf.podelise.ru/tw_files2/urls_7/97/d-96155/96155_html_m6ecc5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f.podelise.ru/tw_files2/urls_7/97/d-96155/96155_html_m6ecc5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искать свои способы воздействия на ребенка: для одних это «темница для лишних слов», для других это прямой запрет на употребление «сорных» слов.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11F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Грамматический строй речи детей 5-6 лет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На шестом году жизни речь детей становится более правильной.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моё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д.)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Звуковая культура речи детей 5-6 лет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Речевой слух. 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Уровень развития речевого слуха ребенка в 5 лет позволяет ему: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контролировать правильность собственной речи и речи окружающих в произношении звуков и слов;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усваивать правила ударения в соответствии с традициями родного языка;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сок)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овладеть делением слова на слоги.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Речевое дыхание. 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 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-653415</wp:posOffset>
            </wp:positionV>
            <wp:extent cx="7431405" cy="10544175"/>
            <wp:effectExtent l="19050" t="0" r="0" b="0"/>
            <wp:wrapNone/>
            <wp:docPr id="4" name="Рисунок 1" descr="http://urf.podelise.ru/tw_files2/urls_7/97/d-96155/96155_html_m6ecc5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f.podelise.ru/tw_files2/urls_7/97/d-96155/96155_html_m6ecc5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Звукопроизношение. 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В 5 лет некоторые дети еще могут испытывать сложности в произношении сонорных звуков [л], [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жуззит</w:t>
      </w:r>
      <w:proofErr w:type="spell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Словопроизношение</w:t>
      </w:r>
      <w:proofErr w:type="spellEnd"/>
      <w:r w:rsidRPr="00F011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</w:t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Детям 5 лет доступно произношение слов сложной </w:t>
      </w:r>
      <w:proofErr w:type="spell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звукослоговой</w:t>
      </w:r>
      <w:proofErr w:type="spell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Связная речь детей 5-6 лет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Монолог – более сложная форма речи, развитие и становление которой требуют от ребенка определенного уровня общего развития. По данным отечественных исследований, элементы монологической речи появляются у детей лишь к 5 годам. С этого времени ребенок начинает овладевать 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-653415</wp:posOffset>
            </wp:positionV>
            <wp:extent cx="7412355" cy="10582275"/>
            <wp:effectExtent l="19050" t="0" r="0" b="0"/>
            <wp:wrapNone/>
            <wp:docPr id="1" name="Рисунок 1" descr="http://urf.podelise.ru/tw_files2/urls_7/97/d-96155/96155_html_m6ecc5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f.podelise.ru/tw_files2/urls_7/97/d-96155/96155_html_m6ecc55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35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сложнейшей формой сообщения в виде монолога-рассказа о пережитом и увиденном.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день нам известно, что в связной речи дошкольников наблюдается явное преобладание диалогической речи </w:t>
      </w:r>
      <w:proofErr w:type="gram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proofErr w:type="gram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ситуативны</w:t>
      </w:r>
      <w:proofErr w:type="spellEnd"/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. Для правильного понимания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Подготовка к обучению грамоте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Нормальное формирование навыков чтения включает в себя определенные последовательные этапы: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всестороння работа со звуком;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знакомство с образом буквы и закрепление его;</w:t>
      </w:r>
    </w:p>
    <w:p w:rsid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- формирование техники чтения.</w:t>
      </w:r>
    </w:p>
    <w:p w:rsidR="00F011F4" w:rsidRPr="00F011F4" w:rsidRDefault="00F011F4" w:rsidP="00F011F4">
      <w:pPr>
        <w:pStyle w:val="aa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1F4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sectPr w:rsidR="00F011F4" w:rsidRPr="00F011F4" w:rsidSect="006A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1F4"/>
    <w:rsid w:val="00081174"/>
    <w:rsid w:val="00137F95"/>
    <w:rsid w:val="003A2063"/>
    <w:rsid w:val="00534608"/>
    <w:rsid w:val="006A6850"/>
    <w:rsid w:val="006B2264"/>
    <w:rsid w:val="006C61DF"/>
    <w:rsid w:val="009A644B"/>
    <w:rsid w:val="00B416E5"/>
    <w:rsid w:val="00BC6357"/>
    <w:rsid w:val="00BE0DAC"/>
    <w:rsid w:val="00E37CBF"/>
    <w:rsid w:val="00F0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416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416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E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E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E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E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416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416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416E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416E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416E5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416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416E5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416E5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B416E5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B416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416E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B416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6E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9A644B"/>
    <w:rPr>
      <w:b/>
      <w:bCs/>
    </w:rPr>
  </w:style>
  <w:style w:type="character" w:styleId="a9">
    <w:name w:val="Emphasis"/>
    <w:uiPriority w:val="20"/>
    <w:qFormat/>
    <w:rsid w:val="00B416E5"/>
    <w:rPr>
      <w:i/>
      <w:iCs/>
    </w:rPr>
  </w:style>
  <w:style w:type="paragraph" w:styleId="aa">
    <w:name w:val="No Spacing"/>
    <w:basedOn w:val="a"/>
    <w:uiPriority w:val="1"/>
    <w:qFormat/>
    <w:rsid w:val="00B416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416E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416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416E5"/>
    <w:rPr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B416E5"/>
    <w:pPr>
      <w:pBdr>
        <w:bottom w:val="single" w:sz="4" w:space="4" w:color="4F81BD" w:themeColor="accent1"/>
      </w:pBdr>
      <w:spacing w:before="200" w:after="280"/>
      <w:ind w:left="936" w:right="936"/>
    </w:pPr>
    <w:rPr>
      <w:rFonts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416E5"/>
    <w:rPr>
      <w:rFonts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uiPriority w:val="19"/>
    <w:qFormat/>
    <w:rsid w:val="00B416E5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416E5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416E5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416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416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416E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0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11F4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uiPriority w:val="99"/>
    <w:semiHidden/>
    <w:unhideWhenUsed/>
    <w:rsid w:val="00F01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2016-02-07T17:49:00Z</cp:lastPrinted>
  <dcterms:created xsi:type="dcterms:W3CDTF">2019-10-28T11:04:00Z</dcterms:created>
  <dcterms:modified xsi:type="dcterms:W3CDTF">2020-05-01T11:04:00Z</dcterms:modified>
</cp:coreProperties>
</file>